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F1" w:rsidRPr="004B3DA6" w:rsidRDefault="007847F1" w:rsidP="007847F1">
      <w:pPr>
        <w:spacing w:after="0" w:line="360" w:lineRule="auto"/>
        <w:jc w:val="center"/>
        <w:rPr>
          <w:rFonts w:ascii="Cambria" w:hAnsi="Cambria"/>
          <w:b/>
          <w:color w:val="000000"/>
          <w:sz w:val="24"/>
          <w:szCs w:val="24"/>
        </w:rPr>
      </w:pPr>
      <w:r w:rsidRPr="004B3DA6">
        <w:rPr>
          <w:rFonts w:ascii="Cambria" w:hAnsi="Cambria"/>
          <w:b/>
          <w:color w:val="000000"/>
          <w:sz w:val="24"/>
          <w:szCs w:val="24"/>
        </w:rPr>
        <w:t>INTELLIGENT LIGHTING SYSTEM FOR RAILWAY PLATFORMS</w:t>
      </w:r>
    </w:p>
    <w:p w:rsidR="007847F1" w:rsidRPr="004B3DA6" w:rsidRDefault="007847F1" w:rsidP="007847F1">
      <w:pPr>
        <w:spacing w:line="360" w:lineRule="auto"/>
        <w:rPr>
          <w:rFonts w:ascii="Cambria" w:hAnsi="Cambria"/>
          <w:b/>
          <w:color w:val="000000"/>
          <w:sz w:val="24"/>
          <w:szCs w:val="24"/>
        </w:rPr>
      </w:pPr>
    </w:p>
    <w:p w:rsidR="007847F1" w:rsidRPr="004B3DA6" w:rsidRDefault="007847F1" w:rsidP="007847F1">
      <w:pPr>
        <w:spacing w:line="360" w:lineRule="auto"/>
        <w:jc w:val="both"/>
        <w:rPr>
          <w:rFonts w:ascii="Cambria" w:hAnsi="Cambria"/>
          <w:b/>
          <w:sz w:val="24"/>
          <w:szCs w:val="24"/>
        </w:rPr>
      </w:pPr>
      <w:r w:rsidRPr="004B3DA6">
        <w:rPr>
          <w:rFonts w:ascii="Cambria" w:hAnsi="Cambria"/>
          <w:b/>
          <w:sz w:val="24"/>
          <w:szCs w:val="24"/>
        </w:rPr>
        <w:t>AIM:</w:t>
      </w:r>
    </w:p>
    <w:p w:rsidR="007847F1" w:rsidRPr="004B3DA6" w:rsidRDefault="007847F1" w:rsidP="007847F1">
      <w:pPr>
        <w:spacing w:line="360" w:lineRule="auto"/>
        <w:jc w:val="both"/>
        <w:rPr>
          <w:rFonts w:ascii="Cambria" w:hAnsi="Cambria"/>
          <w:sz w:val="24"/>
          <w:szCs w:val="24"/>
        </w:rPr>
      </w:pPr>
      <w:r w:rsidRPr="004B3DA6">
        <w:rPr>
          <w:rFonts w:ascii="Cambria" w:hAnsi="Cambria"/>
          <w:sz w:val="24"/>
          <w:szCs w:val="24"/>
        </w:rPr>
        <w:t>The main aim of the project is to save the energy for the railway platforms for the efficient energy usage with the entry and exit of time storage.</w:t>
      </w:r>
    </w:p>
    <w:p w:rsidR="007847F1" w:rsidRPr="004B3DA6" w:rsidRDefault="007847F1" w:rsidP="007847F1">
      <w:pPr>
        <w:spacing w:line="360" w:lineRule="auto"/>
        <w:jc w:val="both"/>
        <w:rPr>
          <w:rFonts w:ascii="Cambria" w:hAnsi="Cambria"/>
          <w:b/>
          <w:sz w:val="24"/>
          <w:szCs w:val="24"/>
        </w:rPr>
      </w:pPr>
      <w:r w:rsidRPr="004B3DA6">
        <w:rPr>
          <w:rFonts w:ascii="Cambria" w:hAnsi="Cambria"/>
          <w:b/>
          <w:sz w:val="24"/>
          <w:szCs w:val="24"/>
        </w:rPr>
        <w:t>PURPOSE:</w:t>
      </w:r>
    </w:p>
    <w:p w:rsidR="007847F1" w:rsidRPr="004B3DA6" w:rsidRDefault="007847F1" w:rsidP="007847F1">
      <w:pPr>
        <w:spacing w:line="360" w:lineRule="auto"/>
        <w:jc w:val="both"/>
        <w:rPr>
          <w:rFonts w:ascii="Cambria" w:hAnsi="Cambria"/>
          <w:sz w:val="24"/>
          <w:szCs w:val="24"/>
        </w:rPr>
      </w:pPr>
      <w:r w:rsidRPr="004B3DA6">
        <w:rPr>
          <w:rFonts w:ascii="Cambria" w:hAnsi="Cambria"/>
          <w:sz w:val="24"/>
          <w:szCs w:val="24"/>
        </w:rPr>
        <w:t>The purpose of the project is to on and off the lights when those are not necessary to be on for the railway platform with entry and exit time storage of last train for the display.</w:t>
      </w:r>
    </w:p>
    <w:p w:rsidR="007847F1" w:rsidRPr="004B3DA6" w:rsidRDefault="007847F1" w:rsidP="007847F1">
      <w:pPr>
        <w:spacing w:line="360" w:lineRule="auto"/>
        <w:jc w:val="both"/>
        <w:rPr>
          <w:rFonts w:ascii="Cambria" w:hAnsi="Cambria"/>
          <w:b/>
          <w:bCs/>
          <w:sz w:val="24"/>
          <w:szCs w:val="24"/>
        </w:rPr>
      </w:pPr>
      <w:r w:rsidRPr="004B3DA6">
        <w:rPr>
          <w:rFonts w:ascii="Cambria" w:hAnsi="Cambria"/>
          <w:b/>
          <w:bCs/>
          <w:sz w:val="24"/>
          <w:szCs w:val="24"/>
        </w:rPr>
        <w:t>HOME SECTION:</w:t>
      </w:r>
    </w:p>
    <w:p w:rsidR="007847F1" w:rsidRPr="004B3DA6" w:rsidRDefault="007847F1" w:rsidP="007847F1">
      <w:pPr>
        <w:spacing w:line="360" w:lineRule="auto"/>
        <w:jc w:val="both"/>
        <w:rPr>
          <w:rFonts w:ascii="Cambria" w:hAnsi="Cambria"/>
          <w:b/>
          <w:bCs/>
          <w:sz w:val="24"/>
          <w:szCs w:val="24"/>
        </w:rPr>
      </w:pPr>
      <w:r w:rsidRPr="004B3DA6">
        <w:rPr>
          <w:rFonts w:ascii="Cambria" w:hAnsi="Cambria"/>
          <w:b/>
          <w:bCs/>
          <w:noProof/>
          <w:sz w:val="24"/>
          <w:szCs w:val="24"/>
        </w:rPr>
        <w:pict>
          <v:group id="_x0000_s1026" editas="canvas" style="position:absolute;margin-left:-.75pt;margin-top:21.6pt;width:457.5pt;height:296.25pt;z-index:251660288;mso-position-horizontal-relative:char;mso-position-vertical-relative:line" coordorigin="3091,2804" coordsize="9150,59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91;top:2804;width:9150;height:5925" o:preferrelative="f">
              <v:fill o:detectmouseclick="t"/>
              <v:path o:extrusionok="t" o:connecttype="none"/>
            </v:shape>
            <v:rect id="_x0000_s1028" style="position:absolute;left:6765;top:2933;width:2055;height:5631">
              <v:textbox style="mso-next-textbox:#_x0000_s1028">
                <w:txbxContent>
                  <w:p w:rsidR="007847F1" w:rsidRPr="007E220E" w:rsidRDefault="007847F1" w:rsidP="007847F1">
                    <w:pPr>
                      <w:rPr>
                        <w:rFonts w:ascii="Cambria" w:hAnsi="Cambria"/>
                        <w:b/>
                      </w:rPr>
                    </w:pPr>
                  </w:p>
                  <w:p w:rsidR="007847F1" w:rsidRPr="007E220E" w:rsidRDefault="007847F1" w:rsidP="007847F1">
                    <w:pPr>
                      <w:rPr>
                        <w:rFonts w:ascii="Cambria" w:hAnsi="Cambria"/>
                        <w:b/>
                      </w:rPr>
                    </w:pPr>
                  </w:p>
                  <w:p w:rsidR="007847F1" w:rsidRPr="007E220E" w:rsidRDefault="007847F1" w:rsidP="007847F1">
                    <w:pPr>
                      <w:rPr>
                        <w:rFonts w:ascii="Cambria" w:hAnsi="Cambria"/>
                        <w:b/>
                      </w:rPr>
                    </w:pPr>
                  </w:p>
                  <w:p w:rsidR="007847F1" w:rsidRPr="007E220E" w:rsidRDefault="007847F1" w:rsidP="007847F1">
                    <w:pPr>
                      <w:rPr>
                        <w:rFonts w:ascii="Cambria" w:hAnsi="Cambria"/>
                        <w:b/>
                      </w:rPr>
                    </w:pPr>
                  </w:p>
                  <w:p w:rsidR="007847F1" w:rsidRPr="007E220E" w:rsidRDefault="007847F1" w:rsidP="007847F1">
                    <w:pPr>
                      <w:jc w:val="center"/>
                      <w:rPr>
                        <w:rFonts w:ascii="Cambria" w:hAnsi="Cambria"/>
                        <w:b/>
                      </w:rPr>
                    </w:pPr>
                    <w:r w:rsidRPr="007E220E">
                      <w:rPr>
                        <w:rFonts w:ascii="Cambria" w:hAnsi="Cambria"/>
                        <w:b/>
                      </w:rPr>
                      <w:t>MICRO   CONTROLLER</w:t>
                    </w:r>
                  </w:p>
                  <w:p w:rsidR="007847F1" w:rsidRPr="007E220E" w:rsidRDefault="007847F1" w:rsidP="007847F1">
                    <w:pPr>
                      <w:jc w:val="center"/>
                      <w:rPr>
                        <w:rFonts w:ascii="Cambria" w:hAnsi="Cambria"/>
                        <w:b/>
                      </w:rPr>
                    </w:pPr>
                    <w:r w:rsidRPr="007E220E">
                      <w:rPr>
                        <w:rFonts w:ascii="Cambria" w:hAnsi="Cambria"/>
                        <w:b/>
                      </w:rPr>
                      <w:t>AT89S52</w:t>
                    </w:r>
                  </w:p>
                </w:txbxContent>
              </v:textbox>
            </v:rect>
            <v:rect id="_x0000_s1029" style="position:absolute;left:4469;top:3164;width:1409;height:735">
              <v:textbox style="mso-next-textbox:#_x0000_s1029">
                <w:txbxContent>
                  <w:p w:rsidR="007847F1" w:rsidRPr="007E220E" w:rsidRDefault="007847F1" w:rsidP="007847F1">
                    <w:pPr>
                      <w:jc w:val="center"/>
                      <w:rPr>
                        <w:rFonts w:ascii="Cambria" w:hAnsi="Cambria"/>
                        <w:b/>
                      </w:rPr>
                    </w:pPr>
                    <w:r w:rsidRPr="007E220E">
                      <w:rPr>
                        <w:rFonts w:ascii="Cambria" w:hAnsi="Cambria"/>
                        <w:b/>
                      </w:rPr>
                      <w:t>POWER SUPPLY</w:t>
                    </w:r>
                  </w:p>
                </w:txbxContent>
              </v:textbox>
            </v:rect>
            <v:line id="_x0000_s1030" style="position:absolute" from="5878,3479" to="6732,3480">
              <v:stroke endarrow="block"/>
            </v:line>
            <v:rect id="_x0000_s1031" style="position:absolute;left:9455;top:2933;width:2666;height:966">
              <v:textbox style="mso-next-textbox:#_x0000_s1031">
                <w:txbxContent>
                  <w:p w:rsidR="007847F1" w:rsidRPr="007E220E" w:rsidRDefault="007847F1" w:rsidP="007847F1">
                    <w:pPr>
                      <w:jc w:val="center"/>
                      <w:rPr>
                        <w:rFonts w:ascii="Cambria" w:hAnsi="Cambria"/>
                        <w:b/>
                      </w:rPr>
                    </w:pPr>
                    <w:r w:rsidRPr="007E220E">
                      <w:rPr>
                        <w:rFonts w:ascii="Cambria" w:hAnsi="Cambria"/>
                        <w:b/>
                      </w:rPr>
                      <w:t>LCD DISPLAY</w:t>
                    </w:r>
                  </w:p>
                  <w:p w:rsidR="007847F1" w:rsidRPr="007E220E" w:rsidRDefault="007847F1" w:rsidP="007847F1">
                    <w:pPr>
                      <w:jc w:val="center"/>
                      <w:rPr>
                        <w:rFonts w:ascii="Cambria" w:hAnsi="Cambria"/>
                        <w:b/>
                      </w:rPr>
                    </w:pPr>
                    <w:r w:rsidRPr="007E220E">
                      <w:rPr>
                        <w:rFonts w:ascii="Cambria" w:hAnsi="Cambria"/>
                        <w:b/>
                      </w:rPr>
                      <w:t>(16 X 2 LINES)</w:t>
                    </w:r>
                  </w:p>
                </w:txbxContent>
              </v:textbox>
            </v:rect>
            <v:rect id="_x0000_s1032" style="position:absolute;left:4680;top:4947;width:1198;height:632;flip:y">
              <v:textbox style="mso-next-textbox:#_x0000_s1032">
                <w:txbxContent>
                  <w:p w:rsidR="007847F1" w:rsidRPr="007E220E" w:rsidRDefault="007847F1" w:rsidP="007847F1">
                    <w:pPr>
                      <w:jc w:val="center"/>
                      <w:rPr>
                        <w:rFonts w:ascii="Cambria" w:hAnsi="Cambria"/>
                        <w:b/>
                      </w:rPr>
                    </w:pPr>
                    <w:r w:rsidRPr="007E220E">
                      <w:rPr>
                        <w:rFonts w:ascii="Cambria" w:hAnsi="Cambria"/>
                        <w:b/>
                      </w:rPr>
                      <w:t>IR RX1</w:t>
                    </w:r>
                  </w:p>
                </w:txbxContent>
              </v:textbox>
            </v:rect>
            <v:line id="_x0000_s1033" style="position:absolute;flip:y" from="8820,3396" to="9455,3397">
              <v:stroke endarrow="block"/>
            </v:line>
            <v:line id="_x0000_s1034" style="position:absolute" from="5911,5218" to="6765,5219">
              <v:stroke endarrow="block"/>
            </v:line>
            <v:rect id="_x0000_s1035" style="position:absolute;left:3091;top:4947;width:1140;height:545">
              <v:textbox style="mso-next-textbox:#_x0000_s1035">
                <w:txbxContent>
                  <w:p w:rsidR="007847F1" w:rsidRPr="007E220E" w:rsidRDefault="007847F1" w:rsidP="007847F1">
                    <w:pPr>
                      <w:jc w:val="center"/>
                      <w:rPr>
                        <w:rFonts w:ascii="Cambria" w:hAnsi="Cambria"/>
                        <w:b/>
                      </w:rPr>
                    </w:pPr>
                    <w:r w:rsidRPr="007E220E">
                      <w:rPr>
                        <w:rFonts w:ascii="Cambria" w:hAnsi="Cambria"/>
                        <w:b/>
                      </w:rPr>
                      <w:t>IR TX1</w:t>
                    </w:r>
                  </w:p>
                </w:txbxContent>
              </v:textbox>
            </v:rect>
            <v:rect id="_x0000_s1036" style="position:absolute;left:3166;top:6954;width:1140;height:545">
              <v:textbox style="mso-next-textbox:#_x0000_s1036">
                <w:txbxContent>
                  <w:p w:rsidR="007847F1" w:rsidRPr="007E220E" w:rsidRDefault="007847F1" w:rsidP="007847F1">
                    <w:pPr>
                      <w:jc w:val="center"/>
                      <w:rPr>
                        <w:rFonts w:ascii="Cambria" w:hAnsi="Cambria"/>
                        <w:b/>
                      </w:rPr>
                    </w:pPr>
                    <w:r w:rsidRPr="007E220E">
                      <w:rPr>
                        <w:rFonts w:ascii="Cambria" w:hAnsi="Cambria"/>
                        <w:b/>
                      </w:rPr>
                      <w:t>IR TX2</w:t>
                    </w:r>
                  </w:p>
                </w:txbxContent>
              </v:textbox>
            </v:rect>
            <v:rect id="_x0000_s1037" style="position:absolute;left:4680;top:6869;width:1198;height:632;flip:y">
              <v:textbox style="mso-next-textbox:#_x0000_s1037">
                <w:txbxContent>
                  <w:p w:rsidR="007847F1" w:rsidRPr="007E220E" w:rsidRDefault="007847F1" w:rsidP="007847F1">
                    <w:pPr>
                      <w:jc w:val="center"/>
                      <w:rPr>
                        <w:rFonts w:ascii="Cambria" w:hAnsi="Cambria"/>
                        <w:b/>
                      </w:rPr>
                    </w:pPr>
                    <w:r w:rsidRPr="007E220E">
                      <w:rPr>
                        <w:rFonts w:ascii="Cambria" w:hAnsi="Cambria"/>
                        <w:b/>
                      </w:rPr>
                      <w:t>IR RX2</w:t>
                    </w:r>
                  </w:p>
                </w:txbxContent>
              </v:textbox>
            </v:rect>
            <v:line id="_x0000_s1038" style="position:absolute" from="5911,7171" to="6765,7172">
              <v:stroke endarrow="block"/>
            </v:line>
            <v:line id="_x0000_s1039" style="position:absolute;flip:y" from="8830,4947" to="9465,4948">
              <v:stroke endarrow="block"/>
            </v:line>
            <v:rect id="_x0000_s1040" style="position:absolute;left:9465;top:4589;width:1316;height:630;flip:y">
              <v:textbox style="mso-next-textbox:#_x0000_s1040">
                <w:txbxContent>
                  <w:p w:rsidR="007847F1" w:rsidRPr="007E220E" w:rsidRDefault="007847F1" w:rsidP="007847F1">
                    <w:pPr>
                      <w:jc w:val="center"/>
                      <w:rPr>
                        <w:rFonts w:ascii="Cambria" w:hAnsi="Cambria"/>
                        <w:b/>
                      </w:rPr>
                    </w:pPr>
                    <w:r w:rsidRPr="007E220E">
                      <w:rPr>
                        <w:rFonts w:ascii="Cambria" w:hAnsi="Cambria"/>
                        <w:b/>
                      </w:rPr>
                      <w:t>LEDs</w:t>
                    </w:r>
                  </w:p>
                </w:txbxContent>
              </v:textbox>
            </v:rect>
            <v:rect id="_x0000_s1041" style="position:absolute;left:9455;top:5960;width:1481;height:630;flip:y">
              <v:textbox style="mso-next-textbox:#_x0000_s1041">
                <w:txbxContent>
                  <w:p w:rsidR="007847F1" w:rsidRPr="007E220E" w:rsidRDefault="007847F1" w:rsidP="007847F1">
                    <w:pPr>
                      <w:jc w:val="center"/>
                      <w:rPr>
                        <w:rFonts w:ascii="Cambria" w:hAnsi="Cambria"/>
                        <w:b/>
                      </w:rPr>
                    </w:pPr>
                    <w:r w:rsidRPr="007E220E">
                      <w:rPr>
                        <w:rFonts w:ascii="Cambria" w:hAnsi="Cambria"/>
                        <w:b/>
                      </w:rPr>
                      <w:t>LDR</w:t>
                    </w:r>
                  </w:p>
                </w:txbxContent>
              </v:textbox>
            </v:rect>
            <v:line id="_x0000_s1042" style="position:absolute;flip:y" from="8810,6285" to="9445,6286">
              <v:stroke startarrow="block" endarrow="block"/>
            </v:line>
          </v:group>
        </w:pict>
      </w:r>
    </w:p>
    <w:p w:rsidR="007847F1" w:rsidRPr="004B3DA6" w:rsidRDefault="007847F1" w:rsidP="007847F1">
      <w:pPr>
        <w:spacing w:line="360" w:lineRule="auto"/>
        <w:jc w:val="both"/>
        <w:rPr>
          <w:rFonts w:ascii="Cambria" w:hAnsi="Cambria"/>
          <w:b/>
          <w:color w:val="000000"/>
          <w:sz w:val="24"/>
          <w:szCs w:val="24"/>
          <w:u w:val="single"/>
        </w:rPr>
      </w:pPr>
    </w:p>
    <w:p w:rsidR="007847F1" w:rsidRPr="004B3DA6" w:rsidRDefault="007847F1" w:rsidP="007847F1">
      <w:pPr>
        <w:spacing w:line="360" w:lineRule="auto"/>
        <w:jc w:val="both"/>
        <w:rPr>
          <w:rFonts w:ascii="Cambria" w:hAnsi="Cambria"/>
          <w:b/>
          <w:color w:val="000000"/>
          <w:sz w:val="24"/>
          <w:szCs w:val="24"/>
          <w:u w:val="single"/>
        </w:rPr>
      </w:pPr>
    </w:p>
    <w:p w:rsidR="007847F1" w:rsidRPr="004B3DA6" w:rsidRDefault="007847F1" w:rsidP="007847F1">
      <w:pPr>
        <w:spacing w:line="360" w:lineRule="auto"/>
        <w:jc w:val="both"/>
        <w:rPr>
          <w:rFonts w:ascii="Cambria" w:hAnsi="Cambria"/>
          <w:b/>
          <w:color w:val="000000"/>
          <w:sz w:val="24"/>
          <w:szCs w:val="24"/>
          <w:u w:val="single"/>
        </w:rPr>
      </w:pPr>
    </w:p>
    <w:p w:rsidR="007847F1" w:rsidRPr="004B3DA6" w:rsidRDefault="007847F1" w:rsidP="007847F1">
      <w:pPr>
        <w:spacing w:line="360" w:lineRule="auto"/>
        <w:jc w:val="both"/>
        <w:rPr>
          <w:rFonts w:ascii="Cambria" w:hAnsi="Cambria"/>
          <w:b/>
          <w:color w:val="000000"/>
          <w:sz w:val="24"/>
          <w:szCs w:val="24"/>
          <w:u w:val="single"/>
        </w:rPr>
      </w:pPr>
    </w:p>
    <w:p w:rsidR="007847F1" w:rsidRPr="004B3DA6" w:rsidRDefault="007847F1" w:rsidP="007847F1">
      <w:pPr>
        <w:spacing w:line="360" w:lineRule="auto"/>
        <w:jc w:val="both"/>
        <w:rPr>
          <w:rFonts w:ascii="Cambria" w:hAnsi="Cambria"/>
          <w:b/>
          <w:color w:val="000000"/>
          <w:sz w:val="24"/>
          <w:szCs w:val="24"/>
          <w:u w:val="single"/>
        </w:rPr>
      </w:pPr>
    </w:p>
    <w:p w:rsidR="007847F1" w:rsidRPr="004B3DA6" w:rsidRDefault="007847F1" w:rsidP="007847F1">
      <w:pPr>
        <w:spacing w:line="360" w:lineRule="auto"/>
        <w:jc w:val="both"/>
        <w:rPr>
          <w:rFonts w:ascii="Cambria" w:hAnsi="Cambria"/>
          <w:b/>
          <w:color w:val="000000"/>
          <w:sz w:val="24"/>
          <w:szCs w:val="24"/>
          <w:u w:val="single"/>
        </w:rPr>
      </w:pPr>
    </w:p>
    <w:p w:rsidR="007847F1" w:rsidRPr="004B3DA6" w:rsidRDefault="007847F1" w:rsidP="007847F1">
      <w:pPr>
        <w:spacing w:line="360" w:lineRule="auto"/>
        <w:jc w:val="both"/>
        <w:rPr>
          <w:rFonts w:ascii="Cambria" w:hAnsi="Cambria"/>
          <w:b/>
          <w:color w:val="000000"/>
          <w:sz w:val="24"/>
          <w:szCs w:val="24"/>
          <w:u w:val="single"/>
        </w:rPr>
      </w:pPr>
    </w:p>
    <w:p w:rsidR="007847F1" w:rsidRPr="004B3DA6" w:rsidRDefault="007847F1" w:rsidP="007847F1">
      <w:pPr>
        <w:spacing w:line="360" w:lineRule="auto"/>
        <w:jc w:val="both"/>
        <w:rPr>
          <w:rFonts w:ascii="Cambria" w:hAnsi="Cambria"/>
          <w:b/>
          <w:color w:val="000000"/>
          <w:sz w:val="24"/>
          <w:szCs w:val="24"/>
          <w:u w:val="single"/>
        </w:rPr>
      </w:pPr>
    </w:p>
    <w:p w:rsidR="007847F1" w:rsidRPr="004B3DA6" w:rsidRDefault="007847F1" w:rsidP="007847F1">
      <w:pPr>
        <w:spacing w:line="360" w:lineRule="auto"/>
        <w:jc w:val="both"/>
        <w:rPr>
          <w:rFonts w:ascii="Cambria" w:hAnsi="Cambria"/>
          <w:b/>
          <w:color w:val="000000"/>
          <w:sz w:val="24"/>
          <w:szCs w:val="24"/>
          <w:u w:val="single"/>
        </w:rPr>
      </w:pPr>
    </w:p>
    <w:p w:rsidR="007847F1" w:rsidRPr="004B3DA6" w:rsidRDefault="007847F1" w:rsidP="007847F1">
      <w:pPr>
        <w:spacing w:line="360" w:lineRule="auto"/>
        <w:jc w:val="both"/>
        <w:rPr>
          <w:rFonts w:ascii="Cambria" w:hAnsi="Cambria"/>
          <w:b/>
          <w:color w:val="000000"/>
          <w:sz w:val="24"/>
          <w:szCs w:val="24"/>
          <w:u w:val="single"/>
        </w:rPr>
      </w:pPr>
    </w:p>
    <w:p w:rsidR="007847F1" w:rsidRPr="004B3DA6" w:rsidRDefault="007847F1" w:rsidP="007847F1">
      <w:pPr>
        <w:spacing w:line="360" w:lineRule="auto"/>
        <w:jc w:val="both"/>
        <w:rPr>
          <w:rFonts w:ascii="Cambria" w:hAnsi="Cambria"/>
          <w:b/>
          <w:color w:val="000000"/>
          <w:sz w:val="24"/>
          <w:szCs w:val="24"/>
          <w:u w:val="single"/>
        </w:rPr>
      </w:pPr>
    </w:p>
    <w:p w:rsidR="007847F1" w:rsidRPr="004B3DA6" w:rsidRDefault="007847F1" w:rsidP="007847F1">
      <w:pPr>
        <w:spacing w:line="360" w:lineRule="auto"/>
        <w:jc w:val="both"/>
        <w:rPr>
          <w:rFonts w:ascii="Cambria" w:hAnsi="Cambria"/>
          <w:b/>
          <w:color w:val="000000"/>
          <w:sz w:val="24"/>
          <w:szCs w:val="24"/>
          <w:u w:val="single"/>
        </w:rPr>
      </w:pPr>
    </w:p>
    <w:p w:rsidR="007847F1" w:rsidRPr="004B3DA6" w:rsidRDefault="007847F1" w:rsidP="007847F1">
      <w:pPr>
        <w:spacing w:line="360" w:lineRule="auto"/>
        <w:jc w:val="both"/>
        <w:rPr>
          <w:rFonts w:ascii="Cambria" w:hAnsi="Cambria"/>
          <w:b/>
          <w:color w:val="000000"/>
          <w:sz w:val="24"/>
          <w:szCs w:val="24"/>
          <w:u w:val="single"/>
        </w:rPr>
      </w:pPr>
    </w:p>
    <w:p w:rsidR="007847F1" w:rsidRPr="004B3DA6" w:rsidRDefault="007847F1" w:rsidP="007847F1">
      <w:pPr>
        <w:spacing w:line="360" w:lineRule="auto"/>
        <w:jc w:val="both"/>
        <w:rPr>
          <w:rFonts w:ascii="Cambria" w:hAnsi="Cambria"/>
          <w:caps/>
          <w:sz w:val="24"/>
          <w:szCs w:val="24"/>
        </w:rPr>
      </w:pPr>
      <w:r w:rsidRPr="004B3DA6">
        <w:rPr>
          <w:rFonts w:ascii="Cambria" w:hAnsi="Cambria"/>
          <w:b/>
          <w:caps/>
          <w:sz w:val="24"/>
          <w:szCs w:val="24"/>
        </w:rPr>
        <w:t>Power Supply:</w:t>
      </w:r>
    </w:p>
    <w:p w:rsidR="007847F1" w:rsidRPr="004B3DA6" w:rsidRDefault="007847F1" w:rsidP="007847F1">
      <w:pPr>
        <w:spacing w:line="360" w:lineRule="auto"/>
        <w:jc w:val="both"/>
        <w:rPr>
          <w:rFonts w:ascii="Cambria" w:hAnsi="Cambria"/>
          <w:caps/>
          <w:sz w:val="24"/>
          <w:szCs w:val="24"/>
        </w:rPr>
      </w:pPr>
      <w:r w:rsidRPr="004B3DA6">
        <w:rPr>
          <w:rFonts w:ascii="Cambria" w:hAnsi="Cambria"/>
          <w:b/>
          <w:noProof/>
          <w:sz w:val="24"/>
          <w:szCs w:val="24"/>
          <w:u w:val="single"/>
        </w:rPr>
        <w:pict>
          <v:group id="_x0000_s1044" style="position:absolute;left:0;text-align:left;margin-left:-13.5pt;margin-top:12.75pt;width:502.5pt;height:116.55pt;z-index:251662336" coordorigin="1515,7315" coordsize="10050,2331">
            <v:rect id="_x0000_s1045" style="position:absolute;left:1515;top:7315;width:9450;height:2331"/>
            <v:rect id="_x0000_s1046" style="position:absolute;left:1695;top:7890;width:2310;height:1305">
              <v:textbox style="mso-next-textbox:#_x0000_s1046">
                <w:txbxContent>
                  <w:p w:rsidR="007847F1" w:rsidRPr="007E220E" w:rsidRDefault="007847F1" w:rsidP="007847F1">
                    <w:pPr>
                      <w:jc w:val="center"/>
                      <w:rPr>
                        <w:rFonts w:ascii="Cambria" w:hAnsi="Cambria"/>
                        <w:b/>
                      </w:rPr>
                    </w:pPr>
                    <w:r w:rsidRPr="007E220E">
                      <w:rPr>
                        <w:rFonts w:ascii="Cambria" w:hAnsi="Cambria"/>
                        <w:b/>
                      </w:rPr>
                      <w:t>STEP DOWN</w:t>
                    </w:r>
                  </w:p>
                  <w:p w:rsidR="007847F1" w:rsidRPr="007E220E" w:rsidRDefault="007847F1" w:rsidP="007847F1">
                    <w:pPr>
                      <w:jc w:val="center"/>
                      <w:rPr>
                        <w:rFonts w:ascii="Cambria" w:hAnsi="Cambria"/>
                        <w:b/>
                      </w:rPr>
                    </w:pPr>
                    <w:r w:rsidRPr="007E220E">
                      <w:rPr>
                        <w:rFonts w:ascii="Cambria" w:hAnsi="Cambria"/>
                        <w:b/>
                      </w:rPr>
                      <w:t>TRANSFORMER</w:t>
                    </w:r>
                  </w:p>
                </w:txbxContent>
              </v:textbox>
            </v:rect>
            <v:rect id="_x0000_s1047" style="position:absolute;left:4470;top:7855;width:1740;height:1305">
              <v:textbox style="mso-next-textbox:#_x0000_s1047">
                <w:txbxContent>
                  <w:p w:rsidR="007847F1" w:rsidRPr="007E220E" w:rsidRDefault="007847F1" w:rsidP="007847F1">
                    <w:pPr>
                      <w:jc w:val="center"/>
                      <w:rPr>
                        <w:rFonts w:ascii="Cambria" w:hAnsi="Cambria"/>
                        <w:b/>
                      </w:rPr>
                    </w:pPr>
                    <w:r w:rsidRPr="007E220E">
                      <w:rPr>
                        <w:rFonts w:ascii="Cambria" w:hAnsi="Cambria"/>
                        <w:b/>
                      </w:rPr>
                      <w:t>BRIDGE</w:t>
                    </w:r>
                  </w:p>
                  <w:p w:rsidR="007847F1" w:rsidRPr="007E220E" w:rsidRDefault="007847F1" w:rsidP="007847F1">
                    <w:pPr>
                      <w:jc w:val="center"/>
                      <w:rPr>
                        <w:rFonts w:ascii="Cambria" w:hAnsi="Cambria"/>
                        <w:b/>
                      </w:rPr>
                    </w:pPr>
                    <w:r w:rsidRPr="007E220E">
                      <w:rPr>
                        <w:rFonts w:ascii="Cambria" w:hAnsi="Cambria"/>
                        <w:b/>
                      </w:rPr>
                      <w:t>RECTIFIER</w:t>
                    </w:r>
                  </w:p>
                </w:txbxContent>
              </v:textbox>
            </v:rect>
            <v:rect id="_x0000_s1048" style="position:absolute;left:6675;top:7855;width:1740;height:1305">
              <v:textbox style="mso-next-textbox:#_x0000_s1048">
                <w:txbxContent>
                  <w:p w:rsidR="007847F1" w:rsidRPr="007E220E" w:rsidRDefault="007847F1" w:rsidP="007847F1">
                    <w:pPr>
                      <w:jc w:val="center"/>
                      <w:rPr>
                        <w:rFonts w:ascii="Cambria" w:hAnsi="Cambria"/>
                        <w:b/>
                      </w:rPr>
                    </w:pPr>
                    <w:r w:rsidRPr="007E220E">
                      <w:rPr>
                        <w:rFonts w:ascii="Cambria" w:hAnsi="Cambria"/>
                        <w:b/>
                      </w:rPr>
                      <w:t>FILTER</w:t>
                    </w:r>
                  </w:p>
                  <w:p w:rsidR="007847F1" w:rsidRPr="007E220E" w:rsidRDefault="007847F1" w:rsidP="007847F1">
                    <w:pPr>
                      <w:jc w:val="center"/>
                      <w:rPr>
                        <w:rFonts w:ascii="Cambria" w:hAnsi="Cambria"/>
                        <w:b/>
                      </w:rPr>
                    </w:pPr>
                    <w:r w:rsidRPr="007E220E">
                      <w:rPr>
                        <w:rFonts w:ascii="Cambria" w:hAnsi="Cambria"/>
                        <w:b/>
                      </w:rPr>
                      <w:t>CIRCUIT</w:t>
                    </w:r>
                  </w:p>
                </w:txbxContent>
              </v:textbox>
            </v:rect>
            <v:rect id="_x0000_s1049" style="position:absolute;left:8850;top:7890;width:1920;height:1305">
              <v:textbox style="mso-next-textbox:#_x0000_s1049">
                <w:txbxContent>
                  <w:p w:rsidR="007847F1" w:rsidRPr="007E220E" w:rsidRDefault="007847F1" w:rsidP="007847F1">
                    <w:pPr>
                      <w:spacing w:line="360" w:lineRule="auto"/>
                      <w:jc w:val="center"/>
                      <w:rPr>
                        <w:rFonts w:ascii="Cambria" w:hAnsi="Cambria"/>
                        <w:b/>
                      </w:rPr>
                    </w:pPr>
                    <w:r w:rsidRPr="007E220E">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left:4005;top:8458;width:465;height:143"/>
            <v:shape id="_x0000_s1051" type="#_x0000_t13" style="position:absolute;left:8415;top:8421;width:465;height:143"/>
            <v:shape id="_x0000_s1052" type="#_x0000_t13" style="position:absolute;left:10815;top:8421;width:750;height:143"/>
          </v:group>
        </w:pict>
      </w:r>
    </w:p>
    <w:p w:rsidR="007847F1" w:rsidRPr="004B3DA6" w:rsidRDefault="007847F1" w:rsidP="007847F1">
      <w:pPr>
        <w:spacing w:line="360" w:lineRule="auto"/>
        <w:jc w:val="both"/>
        <w:rPr>
          <w:rFonts w:ascii="Cambria" w:hAnsi="Cambria"/>
          <w:b/>
          <w:sz w:val="24"/>
          <w:szCs w:val="24"/>
          <w:u w:val="single"/>
        </w:rPr>
      </w:pPr>
    </w:p>
    <w:p w:rsidR="007847F1" w:rsidRPr="004B3DA6" w:rsidRDefault="007847F1" w:rsidP="007847F1">
      <w:pPr>
        <w:spacing w:line="360" w:lineRule="auto"/>
        <w:jc w:val="both"/>
        <w:rPr>
          <w:rFonts w:ascii="Cambria" w:hAnsi="Cambria"/>
          <w:b/>
          <w:sz w:val="24"/>
          <w:szCs w:val="24"/>
          <w:u w:val="single"/>
        </w:rPr>
      </w:pPr>
      <w:r w:rsidRPr="004B3DA6">
        <w:rPr>
          <w:rFonts w:ascii="Cambria" w:hAnsi="Cambria"/>
          <w:b/>
          <w:noProof/>
          <w:sz w:val="24"/>
          <w:szCs w:val="24"/>
          <w:u w:val="single"/>
        </w:rPr>
        <w:pict>
          <v:shape id="_x0000_s1043" type="#_x0000_t13" style="position:absolute;left:0;text-align:left;margin-left:238.5pt;margin-top:15.5pt;width:23.25pt;height:7.15pt;z-index:251661312"/>
        </w:pict>
      </w:r>
    </w:p>
    <w:p w:rsidR="007847F1" w:rsidRPr="004B3DA6" w:rsidRDefault="007847F1" w:rsidP="007847F1">
      <w:pPr>
        <w:spacing w:line="360" w:lineRule="auto"/>
        <w:jc w:val="both"/>
        <w:rPr>
          <w:rFonts w:ascii="Cambria" w:hAnsi="Cambria"/>
          <w:b/>
          <w:sz w:val="24"/>
          <w:szCs w:val="24"/>
          <w:u w:val="single"/>
        </w:rPr>
      </w:pPr>
    </w:p>
    <w:p w:rsidR="007847F1" w:rsidRPr="004B3DA6" w:rsidRDefault="007847F1" w:rsidP="007847F1">
      <w:pPr>
        <w:spacing w:line="360" w:lineRule="auto"/>
        <w:jc w:val="both"/>
        <w:rPr>
          <w:rFonts w:ascii="Cambria" w:hAnsi="Cambria"/>
          <w:b/>
          <w:sz w:val="24"/>
          <w:szCs w:val="24"/>
          <w:u w:val="single"/>
        </w:rPr>
      </w:pPr>
    </w:p>
    <w:p w:rsidR="007847F1" w:rsidRPr="004B3DA6" w:rsidRDefault="007847F1" w:rsidP="007847F1">
      <w:pPr>
        <w:spacing w:line="360" w:lineRule="auto"/>
        <w:jc w:val="both"/>
        <w:rPr>
          <w:rFonts w:ascii="Cambria" w:hAnsi="Cambria"/>
          <w:sz w:val="24"/>
          <w:szCs w:val="24"/>
        </w:rPr>
      </w:pPr>
    </w:p>
    <w:p w:rsidR="007847F1" w:rsidRPr="004B3DA6" w:rsidRDefault="007847F1" w:rsidP="007847F1">
      <w:pPr>
        <w:spacing w:line="360" w:lineRule="auto"/>
        <w:jc w:val="both"/>
        <w:rPr>
          <w:rFonts w:ascii="Cambria" w:hAnsi="Cambria"/>
          <w:b/>
          <w:sz w:val="24"/>
          <w:szCs w:val="24"/>
        </w:rPr>
      </w:pPr>
      <w:r w:rsidRPr="004B3DA6">
        <w:rPr>
          <w:rFonts w:ascii="Cambria" w:hAnsi="Cambria"/>
          <w:b/>
          <w:sz w:val="24"/>
          <w:szCs w:val="24"/>
        </w:rPr>
        <w:t>DESCRIPTION:</w:t>
      </w:r>
    </w:p>
    <w:p w:rsidR="007847F1" w:rsidRPr="004B3DA6" w:rsidRDefault="007847F1" w:rsidP="007847F1">
      <w:pPr>
        <w:pStyle w:val="BodyText"/>
        <w:spacing w:line="360" w:lineRule="auto"/>
        <w:jc w:val="both"/>
        <w:rPr>
          <w:rFonts w:ascii="Cambria" w:hAnsi="Cambria"/>
        </w:rPr>
      </w:pPr>
      <w:r w:rsidRPr="004B3DA6">
        <w:rPr>
          <w:rFonts w:ascii="Cambria" w:hAnsi="Cambria"/>
        </w:rPr>
        <w:t xml:space="preserve">The main purpose of the project is to save the power for the railway with efficient usage. This project is best suitable for railway platforms. In this project generally Microcontroller will leave some of devices are in on state and some of devices in off </w:t>
      </w:r>
      <w:proofErr w:type="spellStart"/>
      <w:r w:rsidRPr="004B3DA6">
        <w:rPr>
          <w:rFonts w:ascii="Cambria" w:hAnsi="Cambria"/>
        </w:rPr>
        <w:t>state.so</w:t>
      </w:r>
      <w:proofErr w:type="spellEnd"/>
      <w:r w:rsidRPr="004B3DA6">
        <w:rPr>
          <w:rFonts w:ascii="Cambria" w:hAnsi="Cambria"/>
        </w:rPr>
        <w:t xml:space="preserve"> that power consumption in railway is saved. If the train is entering to the station, is identified by the IR sensor and sends the information to the microcontroller. In that case based on the conditions of the weather DAY or NIGHT all the bulbs on the platform will be OFF or ON by the controller. All the necessary devices based on either DAY or NOT will be on by the microcontroller. Whenever the train is leaving from the station, is identified by the IR sensor and sends the information to the microcontroller. Microcontroller will leave some of basic devices in ON state and some of them in off state. So that power on railway platforms is saved here. </w:t>
      </w:r>
    </w:p>
    <w:p w:rsidR="007847F1" w:rsidRPr="004B3DA6" w:rsidRDefault="007847F1" w:rsidP="007847F1">
      <w:pPr>
        <w:spacing w:line="360" w:lineRule="auto"/>
        <w:jc w:val="both"/>
        <w:rPr>
          <w:rFonts w:ascii="Cambria" w:hAnsi="Cambria"/>
          <w:sz w:val="24"/>
          <w:szCs w:val="24"/>
        </w:rPr>
      </w:pPr>
    </w:p>
    <w:p w:rsidR="007847F1" w:rsidRPr="004B3DA6" w:rsidRDefault="007847F1" w:rsidP="007847F1">
      <w:pPr>
        <w:spacing w:line="360" w:lineRule="auto"/>
        <w:jc w:val="both"/>
        <w:rPr>
          <w:rFonts w:ascii="Cambria" w:hAnsi="Cambria"/>
          <w:b/>
          <w:sz w:val="24"/>
          <w:szCs w:val="24"/>
        </w:rPr>
      </w:pPr>
      <w:r w:rsidRPr="004B3DA6">
        <w:rPr>
          <w:rFonts w:ascii="Cambria" w:hAnsi="Cambria"/>
          <w:b/>
          <w:sz w:val="24"/>
          <w:szCs w:val="24"/>
        </w:rPr>
        <w:t>HARDWARE COMPONENTS:</w:t>
      </w:r>
    </w:p>
    <w:p w:rsidR="007847F1" w:rsidRPr="004B3DA6" w:rsidRDefault="007847F1" w:rsidP="007847F1">
      <w:pPr>
        <w:numPr>
          <w:ilvl w:val="0"/>
          <w:numId w:val="2"/>
        </w:numPr>
        <w:spacing w:after="0" w:line="360" w:lineRule="auto"/>
        <w:rPr>
          <w:rFonts w:ascii="Cambria" w:hAnsi="Cambria"/>
          <w:sz w:val="24"/>
          <w:szCs w:val="24"/>
        </w:rPr>
      </w:pPr>
      <w:r w:rsidRPr="004B3DA6">
        <w:rPr>
          <w:rFonts w:ascii="Cambria" w:hAnsi="Cambria"/>
          <w:sz w:val="24"/>
          <w:szCs w:val="24"/>
        </w:rPr>
        <w:t>Microcontroller(AT89S52)</w:t>
      </w:r>
    </w:p>
    <w:p w:rsidR="007847F1" w:rsidRPr="004B3DA6" w:rsidRDefault="007847F1" w:rsidP="007847F1">
      <w:pPr>
        <w:numPr>
          <w:ilvl w:val="0"/>
          <w:numId w:val="2"/>
        </w:numPr>
        <w:spacing w:after="0" w:line="360" w:lineRule="auto"/>
        <w:rPr>
          <w:rFonts w:ascii="Cambria" w:hAnsi="Cambria"/>
          <w:sz w:val="24"/>
          <w:szCs w:val="24"/>
        </w:rPr>
      </w:pPr>
      <w:r w:rsidRPr="004B3DA6">
        <w:rPr>
          <w:rFonts w:ascii="Cambria" w:hAnsi="Cambria"/>
          <w:sz w:val="24"/>
          <w:szCs w:val="24"/>
        </w:rPr>
        <w:t>IR sensors</w:t>
      </w:r>
    </w:p>
    <w:p w:rsidR="007847F1" w:rsidRPr="004B3DA6" w:rsidRDefault="007847F1" w:rsidP="007847F1">
      <w:pPr>
        <w:numPr>
          <w:ilvl w:val="0"/>
          <w:numId w:val="2"/>
        </w:numPr>
        <w:spacing w:after="0" w:line="360" w:lineRule="auto"/>
        <w:rPr>
          <w:rFonts w:ascii="Cambria" w:hAnsi="Cambria"/>
          <w:sz w:val="24"/>
          <w:szCs w:val="24"/>
        </w:rPr>
      </w:pPr>
      <w:r>
        <w:rPr>
          <w:rFonts w:ascii="Cambria" w:hAnsi="Cambria"/>
          <w:sz w:val="24"/>
          <w:szCs w:val="24"/>
        </w:rPr>
        <w:lastRenderedPageBreak/>
        <w:t>LDR</w:t>
      </w:r>
    </w:p>
    <w:p w:rsidR="007847F1" w:rsidRPr="004B3DA6" w:rsidRDefault="007847F1" w:rsidP="007847F1">
      <w:pPr>
        <w:numPr>
          <w:ilvl w:val="0"/>
          <w:numId w:val="2"/>
        </w:numPr>
        <w:spacing w:after="0" w:line="360" w:lineRule="auto"/>
        <w:rPr>
          <w:rFonts w:ascii="Cambria" w:hAnsi="Cambria"/>
          <w:sz w:val="24"/>
          <w:szCs w:val="24"/>
        </w:rPr>
      </w:pPr>
      <w:r w:rsidRPr="004B3DA6">
        <w:rPr>
          <w:rFonts w:ascii="Cambria" w:hAnsi="Cambria"/>
          <w:sz w:val="24"/>
          <w:szCs w:val="24"/>
        </w:rPr>
        <w:t>Power supply</w:t>
      </w:r>
    </w:p>
    <w:p w:rsidR="007847F1" w:rsidRPr="004B3DA6" w:rsidRDefault="007847F1" w:rsidP="007847F1">
      <w:pPr>
        <w:numPr>
          <w:ilvl w:val="0"/>
          <w:numId w:val="2"/>
        </w:numPr>
        <w:spacing w:after="0" w:line="360" w:lineRule="auto"/>
        <w:rPr>
          <w:rFonts w:ascii="Cambria" w:hAnsi="Cambria"/>
          <w:sz w:val="24"/>
          <w:szCs w:val="24"/>
        </w:rPr>
      </w:pPr>
      <w:r w:rsidRPr="004B3DA6">
        <w:rPr>
          <w:rFonts w:ascii="Cambria" w:hAnsi="Cambria"/>
          <w:sz w:val="24"/>
          <w:szCs w:val="24"/>
        </w:rPr>
        <w:t>LCD</w:t>
      </w:r>
    </w:p>
    <w:p w:rsidR="007847F1" w:rsidRPr="004B3DA6" w:rsidRDefault="007847F1" w:rsidP="007847F1">
      <w:pPr>
        <w:numPr>
          <w:ilvl w:val="0"/>
          <w:numId w:val="2"/>
        </w:numPr>
        <w:spacing w:after="0" w:line="360" w:lineRule="auto"/>
        <w:rPr>
          <w:rFonts w:ascii="Cambria" w:hAnsi="Cambria"/>
          <w:sz w:val="24"/>
          <w:szCs w:val="24"/>
        </w:rPr>
      </w:pPr>
      <w:r w:rsidRPr="004B3DA6">
        <w:rPr>
          <w:rFonts w:ascii="Cambria" w:hAnsi="Cambria"/>
          <w:sz w:val="24"/>
          <w:szCs w:val="24"/>
        </w:rPr>
        <w:t>LED’s</w:t>
      </w:r>
    </w:p>
    <w:p w:rsidR="007847F1" w:rsidRPr="004B3DA6" w:rsidRDefault="007847F1" w:rsidP="007847F1">
      <w:pPr>
        <w:spacing w:line="360" w:lineRule="auto"/>
        <w:jc w:val="both"/>
        <w:rPr>
          <w:rFonts w:ascii="Cambria" w:hAnsi="Cambria"/>
          <w:b/>
          <w:sz w:val="24"/>
          <w:szCs w:val="24"/>
        </w:rPr>
      </w:pPr>
      <w:r w:rsidRPr="004B3DA6">
        <w:rPr>
          <w:rFonts w:ascii="Cambria" w:hAnsi="Cambria"/>
          <w:b/>
          <w:sz w:val="24"/>
          <w:szCs w:val="24"/>
        </w:rPr>
        <w:t>SOFTWARE:</w:t>
      </w:r>
    </w:p>
    <w:p w:rsidR="007847F1" w:rsidRPr="004B3DA6" w:rsidRDefault="007847F1" w:rsidP="007847F1">
      <w:pPr>
        <w:numPr>
          <w:ilvl w:val="0"/>
          <w:numId w:val="1"/>
        </w:numPr>
        <w:spacing w:after="0" w:line="360" w:lineRule="auto"/>
        <w:jc w:val="both"/>
        <w:rPr>
          <w:rFonts w:ascii="Cambria" w:hAnsi="Cambria"/>
          <w:sz w:val="24"/>
          <w:szCs w:val="24"/>
        </w:rPr>
      </w:pPr>
      <w:r w:rsidRPr="004B3DA6">
        <w:rPr>
          <w:rFonts w:ascii="Cambria" w:hAnsi="Cambria"/>
          <w:sz w:val="24"/>
          <w:szCs w:val="24"/>
        </w:rPr>
        <w:t>Kiel U vision</w:t>
      </w:r>
    </w:p>
    <w:p w:rsidR="007847F1" w:rsidRPr="004B3DA6" w:rsidRDefault="007847F1" w:rsidP="007847F1">
      <w:pPr>
        <w:numPr>
          <w:ilvl w:val="0"/>
          <w:numId w:val="1"/>
        </w:numPr>
        <w:spacing w:after="0" w:line="360" w:lineRule="auto"/>
        <w:jc w:val="both"/>
        <w:rPr>
          <w:rFonts w:ascii="Cambria" w:hAnsi="Cambria"/>
          <w:sz w:val="24"/>
          <w:szCs w:val="24"/>
        </w:rPr>
      </w:pPr>
      <w:r w:rsidRPr="004B3DA6">
        <w:rPr>
          <w:rFonts w:ascii="Cambria" w:hAnsi="Cambria"/>
          <w:sz w:val="24"/>
          <w:szCs w:val="24"/>
        </w:rPr>
        <w:t>Embedded ‘C’</w:t>
      </w:r>
    </w:p>
    <w:p w:rsidR="007847F1" w:rsidRPr="004B3DA6" w:rsidRDefault="007847F1" w:rsidP="007847F1">
      <w:pPr>
        <w:numPr>
          <w:ilvl w:val="0"/>
          <w:numId w:val="1"/>
        </w:numPr>
        <w:autoSpaceDE w:val="0"/>
        <w:autoSpaceDN w:val="0"/>
        <w:adjustRightInd w:val="0"/>
        <w:spacing w:line="360" w:lineRule="auto"/>
        <w:jc w:val="both"/>
        <w:rPr>
          <w:rFonts w:ascii="Cambria" w:hAnsi="Cambria"/>
          <w:b/>
          <w:sz w:val="24"/>
          <w:szCs w:val="24"/>
        </w:rPr>
      </w:pPr>
      <w:r w:rsidRPr="004B3DA6">
        <w:rPr>
          <w:rFonts w:ascii="Cambria" w:hAnsi="Cambria"/>
          <w:sz w:val="24"/>
          <w:szCs w:val="24"/>
        </w:rPr>
        <w:t>Express PCB</w:t>
      </w:r>
    </w:p>
    <w:p w:rsidR="007847F1" w:rsidRPr="004B3DA6" w:rsidRDefault="007847F1" w:rsidP="007847F1">
      <w:pPr>
        <w:numPr>
          <w:ilvl w:val="0"/>
          <w:numId w:val="1"/>
        </w:numPr>
        <w:autoSpaceDE w:val="0"/>
        <w:autoSpaceDN w:val="0"/>
        <w:adjustRightInd w:val="0"/>
        <w:spacing w:line="360" w:lineRule="auto"/>
        <w:jc w:val="both"/>
        <w:rPr>
          <w:rFonts w:ascii="Cambria" w:hAnsi="Cambria"/>
          <w:b/>
          <w:sz w:val="24"/>
          <w:szCs w:val="24"/>
        </w:rPr>
      </w:pPr>
      <w:r w:rsidRPr="004B3DA6">
        <w:rPr>
          <w:rFonts w:ascii="Cambria" w:hAnsi="Cambria"/>
          <w:sz w:val="24"/>
          <w:szCs w:val="24"/>
        </w:rPr>
        <w:t>ISP</w:t>
      </w:r>
    </w:p>
    <w:p w:rsidR="007847F1" w:rsidRPr="004B3DA6" w:rsidRDefault="007847F1" w:rsidP="007847F1">
      <w:pPr>
        <w:spacing w:line="360" w:lineRule="auto"/>
        <w:jc w:val="both"/>
        <w:rPr>
          <w:rFonts w:ascii="Cambria" w:hAnsi="Cambria"/>
          <w:b/>
          <w:sz w:val="24"/>
          <w:szCs w:val="24"/>
        </w:rPr>
      </w:pPr>
      <w:r w:rsidRPr="004B3DA6">
        <w:rPr>
          <w:rFonts w:ascii="Cambria" w:hAnsi="Cambria"/>
          <w:b/>
          <w:sz w:val="24"/>
          <w:szCs w:val="24"/>
        </w:rPr>
        <w:t>APPLICATIONS:</w:t>
      </w:r>
    </w:p>
    <w:p w:rsidR="007847F1" w:rsidRPr="004B3DA6" w:rsidRDefault="007847F1" w:rsidP="007847F1">
      <w:pPr>
        <w:numPr>
          <w:ilvl w:val="0"/>
          <w:numId w:val="3"/>
        </w:numPr>
        <w:spacing w:after="0" w:line="360" w:lineRule="auto"/>
        <w:rPr>
          <w:rFonts w:ascii="Cambria" w:hAnsi="Cambria"/>
          <w:sz w:val="24"/>
          <w:szCs w:val="24"/>
        </w:rPr>
      </w:pPr>
      <w:r w:rsidRPr="004B3DA6">
        <w:rPr>
          <w:rFonts w:ascii="Cambria" w:hAnsi="Cambria"/>
          <w:sz w:val="24"/>
          <w:szCs w:val="24"/>
        </w:rPr>
        <w:t>Railway platforms</w:t>
      </w:r>
    </w:p>
    <w:p w:rsidR="007847F1" w:rsidRPr="004B3DA6" w:rsidRDefault="007847F1" w:rsidP="007847F1">
      <w:pPr>
        <w:spacing w:line="360" w:lineRule="auto"/>
        <w:jc w:val="both"/>
        <w:rPr>
          <w:rFonts w:ascii="Cambria" w:hAnsi="Cambria"/>
          <w:sz w:val="24"/>
          <w:szCs w:val="24"/>
        </w:rPr>
      </w:pPr>
    </w:p>
    <w:p w:rsidR="007847F1" w:rsidRPr="004B3DA6" w:rsidRDefault="007847F1" w:rsidP="007847F1">
      <w:pPr>
        <w:spacing w:line="360" w:lineRule="auto"/>
        <w:jc w:val="both"/>
        <w:rPr>
          <w:rFonts w:ascii="Cambria" w:hAnsi="Cambria"/>
          <w:b/>
          <w:sz w:val="24"/>
          <w:szCs w:val="24"/>
        </w:rPr>
      </w:pPr>
      <w:r w:rsidRPr="004B3DA6">
        <w:rPr>
          <w:rFonts w:ascii="Cambria" w:hAnsi="Cambria"/>
          <w:b/>
          <w:sz w:val="24"/>
          <w:szCs w:val="24"/>
        </w:rPr>
        <w:t>RESULT:</w:t>
      </w:r>
    </w:p>
    <w:p w:rsidR="007847F1" w:rsidRPr="004B3DA6" w:rsidRDefault="007847F1" w:rsidP="007847F1">
      <w:pPr>
        <w:spacing w:line="360" w:lineRule="auto"/>
        <w:jc w:val="both"/>
        <w:rPr>
          <w:rFonts w:ascii="Cambria" w:hAnsi="Cambria"/>
          <w:b/>
          <w:sz w:val="24"/>
          <w:szCs w:val="24"/>
          <w:u w:val="single"/>
        </w:rPr>
      </w:pPr>
      <w:r>
        <w:rPr>
          <w:rFonts w:ascii="Cambria" w:hAnsi="Cambria"/>
          <w:sz w:val="24"/>
          <w:szCs w:val="24"/>
        </w:rPr>
        <w:t xml:space="preserve">By using this we can save </w:t>
      </w:r>
      <w:r w:rsidRPr="004B3DA6">
        <w:rPr>
          <w:rFonts w:ascii="Cambria" w:hAnsi="Cambria"/>
          <w:sz w:val="24"/>
          <w:szCs w:val="24"/>
        </w:rPr>
        <w:t>the power for the railway platforms.</w:t>
      </w:r>
    </w:p>
    <w:p w:rsidR="007847F1" w:rsidRPr="004B3DA6" w:rsidRDefault="007847F1" w:rsidP="007847F1">
      <w:pPr>
        <w:spacing w:line="360" w:lineRule="auto"/>
        <w:ind w:firstLine="720"/>
        <w:jc w:val="both"/>
        <w:rPr>
          <w:rFonts w:ascii="Cambria" w:hAnsi="Cambria"/>
          <w:sz w:val="24"/>
          <w:szCs w:val="24"/>
        </w:rPr>
      </w:pPr>
    </w:p>
    <w:p w:rsidR="00A87AE3" w:rsidRDefault="00A87AE3"/>
    <w:sectPr w:rsidR="00A87AE3" w:rsidSect="004B3DA6">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D1" w:rsidRDefault="006006E2" w:rsidP="00821BD1">
    <w:pPr>
      <w:pStyle w:val="Header"/>
      <w:tabs>
        <w:tab w:val="left" w:pos="1372"/>
      </w:tabs>
      <w:spacing w:line="360" w:lineRule="auto"/>
      <w:jc w:val="center"/>
      <w:rPr>
        <w:rFonts w:ascii="Times New Roman" w:hAnsi="Times New Roman"/>
        <w:b/>
        <w:color w:val="E36C0A"/>
        <w:sz w:val="24"/>
      </w:rPr>
    </w:pPr>
  </w:p>
  <w:p w:rsidR="00821BD1" w:rsidRPr="00E563B4" w:rsidRDefault="006006E2" w:rsidP="00821BD1">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821BD1" w:rsidRPr="00694F26" w:rsidRDefault="006006E2" w:rsidP="00821BD1">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251612" w:rsidRPr="00821BD1" w:rsidRDefault="006006E2" w:rsidP="00821BD1">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12" w:rsidRDefault="006006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12" w:rsidRDefault="006006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12" w:rsidRDefault="006006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4A416CD7"/>
    <w:multiLevelType w:val="hybridMultilevel"/>
    <w:tmpl w:val="7976326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4CB87251"/>
    <w:multiLevelType w:val="hybridMultilevel"/>
    <w:tmpl w:val="BE568CD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7847F1"/>
    <w:rsid w:val="006006E2"/>
    <w:rsid w:val="007847F1"/>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F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7F1"/>
    <w:pPr>
      <w:tabs>
        <w:tab w:val="center" w:pos="4680"/>
        <w:tab w:val="right" w:pos="9360"/>
      </w:tabs>
    </w:pPr>
  </w:style>
  <w:style w:type="character" w:customStyle="1" w:styleId="HeaderChar">
    <w:name w:val="Header Char"/>
    <w:basedOn w:val="DefaultParagraphFont"/>
    <w:link w:val="Header"/>
    <w:uiPriority w:val="99"/>
    <w:rsid w:val="007847F1"/>
    <w:rPr>
      <w:rFonts w:ascii="Calibri" w:eastAsia="Times New Roman" w:hAnsi="Calibri" w:cs="Times New Roman"/>
    </w:rPr>
  </w:style>
  <w:style w:type="paragraph" w:styleId="Footer">
    <w:name w:val="footer"/>
    <w:basedOn w:val="Normal"/>
    <w:link w:val="FooterChar"/>
    <w:uiPriority w:val="99"/>
    <w:unhideWhenUsed/>
    <w:rsid w:val="007847F1"/>
    <w:pPr>
      <w:tabs>
        <w:tab w:val="center" w:pos="4680"/>
        <w:tab w:val="right" w:pos="9360"/>
      </w:tabs>
    </w:pPr>
  </w:style>
  <w:style w:type="character" w:customStyle="1" w:styleId="FooterChar">
    <w:name w:val="Footer Char"/>
    <w:basedOn w:val="DefaultParagraphFont"/>
    <w:link w:val="Footer"/>
    <w:uiPriority w:val="99"/>
    <w:rsid w:val="007847F1"/>
    <w:rPr>
      <w:rFonts w:ascii="Calibri" w:eastAsia="Times New Roman" w:hAnsi="Calibri" w:cs="Times New Roman"/>
    </w:rPr>
  </w:style>
  <w:style w:type="paragraph" w:styleId="BodyText">
    <w:name w:val="Body Text"/>
    <w:basedOn w:val="Normal"/>
    <w:link w:val="BodyTextChar"/>
    <w:rsid w:val="007847F1"/>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7847F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2019-05-22T11:54:00Z</dcterms:created>
  <dcterms:modified xsi:type="dcterms:W3CDTF">2019-05-22T11:54:00Z</dcterms:modified>
</cp:coreProperties>
</file>